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BE168" w14:textId="63E8B542" w:rsidR="0083076E" w:rsidRPr="00EB2846" w:rsidRDefault="00EB2846">
      <w:pPr>
        <w:rPr>
          <w:b/>
          <w:bCs/>
        </w:rPr>
      </w:pPr>
      <w:r w:rsidRPr="00EB2846">
        <w:rPr>
          <w:b/>
          <w:bCs/>
        </w:rPr>
        <w:t>2024 YILSONU FİNANSALLARINDA ÖNE ÇIKAN ŞİRKETLER</w:t>
      </w:r>
    </w:p>
    <w:p w14:paraId="6D49E05D" w14:textId="77777777" w:rsidR="00EB2846" w:rsidRPr="00EB2846" w:rsidRDefault="00EB2846" w:rsidP="00EB2846">
      <w:pPr>
        <w:spacing w:before="100" w:beforeAutospacing="1" w:after="100" w:afterAutospacing="1" w:line="240" w:lineRule="auto"/>
        <w:rPr>
          <w:rFonts w:ascii="Times New Roman" w:eastAsia="Times New Roman" w:hAnsi="Times New Roman" w:cs="Times New Roman"/>
          <w:sz w:val="24"/>
          <w:szCs w:val="24"/>
          <w:lang w:eastAsia="tr-TR"/>
        </w:rPr>
      </w:pPr>
      <w:r w:rsidRPr="00EB2846">
        <w:rPr>
          <w:rFonts w:ascii="Times New Roman" w:eastAsia="Times New Roman" w:hAnsi="Times New Roman" w:cs="Times New Roman"/>
          <w:sz w:val="24"/>
          <w:szCs w:val="24"/>
          <w:lang w:eastAsia="tr-TR"/>
        </w:rPr>
        <w:t>2024 yılsonu finansallarında zorlu ekonomi koşullarında faaliyet gösteren şirketlerde alınan sonuçların zayıflığı belirgin şekilde tablolara yansımaktadır.</w:t>
      </w:r>
    </w:p>
    <w:p w14:paraId="463139CF" w14:textId="77777777" w:rsidR="00EB2846" w:rsidRPr="00EB2846" w:rsidRDefault="00EB2846" w:rsidP="00EB2846">
      <w:pPr>
        <w:spacing w:before="100" w:beforeAutospacing="1" w:after="100" w:afterAutospacing="1" w:line="240" w:lineRule="auto"/>
        <w:rPr>
          <w:rFonts w:ascii="Times New Roman" w:eastAsia="Times New Roman" w:hAnsi="Times New Roman" w:cs="Times New Roman"/>
          <w:sz w:val="24"/>
          <w:szCs w:val="24"/>
          <w:lang w:eastAsia="tr-TR"/>
        </w:rPr>
      </w:pPr>
      <w:r w:rsidRPr="00EB2846">
        <w:rPr>
          <w:rFonts w:ascii="Times New Roman" w:eastAsia="Times New Roman" w:hAnsi="Times New Roman" w:cs="Times New Roman"/>
          <w:sz w:val="24"/>
          <w:szCs w:val="24"/>
          <w:lang w:eastAsia="tr-TR"/>
        </w:rPr>
        <w:t>Şubat ayı enflasyon verisinin öncü İTO verisine paralel olarak 2,5% aşağısında gerçekleşmiş olması perşembe günü düzenlenecek PPK toplantısından enflasyon indirimi kararı ve şiddetini güçlendirdiği izlenmiştir. Buna paralel olarak endekste yine bankacılık öncülüğünde yukarı yönlü hareketler dikkat çekmektedir.</w:t>
      </w:r>
    </w:p>
    <w:p w14:paraId="698394EF" w14:textId="77777777" w:rsidR="00EB2846" w:rsidRPr="00EB2846" w:rsidRDefault="00EB2846" w:rsidP="00EB2846">
      <w:pPr>
        <w:spacing w:before="100" w:beforeAutospacing="1" w:after="100" w:afterAutospacing="1" w:line="240" w:lineRule="auto"/>
        <w:rPr>
          <w:rFonts w:ascii="Times New Roman" w:eastAsia="Times New Roman" w:hAnsi="Times New Roman" w:cs="Times New Roman"/>
          <w:sz w:val="24"/>
          <w:szCs w:val="24"/>
          <w:lang w:eastAsia="tr-TR"/>
        </w:rPr>
      </w:pPr>
      <w:r w:rsidRPr="00EB2846">
        <w:rPr>
          <w:rFonts w:ascii="Times New Roman" w:eastAsia="Times New Roman" w:hAnsi="Times New Roman" w:cs="Times New Roman"/>
          <w:sz w:val="24"/>
          <w:szCs w:val="24"/>
          <w:lang w:eastAsia="tr-TR"/>
        </w:rPr>
        <w:t>Endeksin büyük resimde zayıf seyrine neden arıyorken faiz dengesi bir yana finansallara bakmak gayet yeterli bir sebep olarak gösterilebilecek düzeyde. Yatırımcıların her dönemde olduğu gibi bu zorlu dönemde de büyümesini devam ettiriyorken çarpanları görece makul olan şirketlere odaklanmaları ve üzerine araştırmalara devam etmeleri faydalı ve sağlıklı olan yaklaşım olacaktır.</w:t>
      </w:r>
    </w:p>
    <w:p w14:paraId="77F593C0" w14:textId="77777777" w:rsidR="00EB2846" w:rsidRPr="00EB2846" w:rsidRDefault="00EB2846" w:rsidP="00EB2846">
      <w:pPr>
        <w:spacing w:before="100" w:beforeAutospacing="1" w:after="100" w:afterAutospacing="1" w:line="240" w:lineRule="auto"/>
        <w:rPr>
          <w:rFonts w:ascii="Times New Roman" w:eastAsia="Times New Roman" w:hAnsi="Times New Roman" w:cs="Times New Roman"/>
          <w:sz w:val="24"/>
          <w:szCs w:val="24"/>
          <w:lang w:eastAsia="tr-TR"/>
        </w:rPr>
      </w:pPr>
      <w:r w:rsidRPr="00EB2846">
        <w:rPr>
          <w:rFonts w:ascii="Times New Roman" w:eastAsia="Times New Roman" w:hAnsi="Times New Roman" w:cs="Times New Roman"/>
          <w:sz w:val="24"/>
          <w:szCs w:val="24"/>
          <w:lang w:eastAsia="tr-TR"/>
        </w:rPr>
        <w:t>Bu çalışmadan amaç aşağıda yer alan kriterler filtre edilerek 2024 yılsonu finansallarını açıklamış olan şirketler arasında öne çıkan şirketleri tespit etmek ve bilgi sahibi olmaktır. Uygulanan filtrelerde enflasyon muhasebesi ve zorlu bir yıl geçmesi de dikkate alınarak önceki yıllara görece ılımlı yaklaşım sergilenmiştir.</w:t>
      </w:r>
    </w:p>
    <w:p w14:paraId="2332216A" w14:textId="77777777" w:rsidR="00EB2846" w:rsidRPr="00EB2846" w:rsidRDefault="00EB2846" w:rsidP="00EB2846">
      <w:pPr>
        <w:spacing w:before="100" w:beforeAutospacing="1" w:after="100" w:afterAutospacing="1" w:line="240" w:lineRule="auto"/>
        <w:rPr>
          <w:rFonts w:ascii="Times New Roman" w:eastAsia="Times New Roman" w:hAnsi="Times New Roman" w:cs="Times New Roman"/>
          <w:sz w:val="24"/>
          <w:szCs w:val="24"/>
          <w:lang w:eastAsia="tr-TR"/>
        </w:rPr>
      </w:pPr>
      <w:r w:rsidRPr="00EB2846">
        <w:rPr>
          <w:rFonts w:ascii="Times New Roman" w:eastAsia="Times New Roman" w:hAnsi="Times New Roman" w:cs="Times New Roman"/>
          <w:b/>
          <w:bCs/>
          <w:sz w:val="24"/>
          <w:szCs w:val="24"/>
          <w:lang w:eastAsia="tr-TR"/>
        </w:rPr>
        <w:t>Yapılan taramada kullanılan kriterler aşağıda mevcuttur:</w:t>
      </w:r>
    </w:p>
    <w:p w14:paraId="5538B24D" w14:textId="77777777" w:rsidR="00EB2846" w:rsidRPr="00EB2846" w:rsidRDefault="00EB2846" w:rsidP="00EB2846">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EB2846">
        <w:rPr>
          <w:rFonts w:ascii="Times New Roman" w:eastAsia="Times New Roman" w:hAnsi="Times New Roman" w:cs="Times New Roman"/>
          <w:sz w:val="24"/>
          <w:szCs w:val="24"/>
          <w:lang w:eastAsia="tr-TR"/>
        </w:rPr>
        <w:t>Özsermaye</w:t>
      </w:r>
      <w:proofErr w:type="spellEnd"/>
      <w:r w:rsidRPr="00EB2846">
        <w:rPr>
          <w:rFonts w:ascii="Times New Roman" w:eastAsia="Times New Roman" w:hAnsi="Times New Roman" w:cs="Times New Roman"/>
          <w:sz w:val="24"/>
          <w:szCs w:val="24"/>
          <w:lang w:eastAsia="tr-TR"/>
        </w:rPr>
        <w:t xml:space="preserve"> Kârlılığı (%</w:t>
      </w:r>
      <w:proofErr w:type="gramStart"/>
      <w:r w:rsidRPr="00EB2846">
        <w:rPr>
          <w:rFonts w:ascii="Times New Roman" w:eastAsia="Times New Roman" w:hAnsi="Times New Roman" w:cs="Times New Roman"/>
          <w:sz w:val="24"/>
          <w:szCs w:val="24"/>
          <w:lang w:eastAsia="tr-TR"/>
        </w:rPr>
        <w:t>) &gt;</w:t>
      </w:r>
      <w:proofErr w:type="gramEnd"/>
      <w:r w:rsidRPr="00EB2846">
        <w:rPr>
          <w:rFonts w:ascii="Times New Roman" w:eastAsia="Times New Roman" w:hAnsi="Times New Roman" w:cs="Times New Roman"/>
          <w:sz w:val="24"/>
          <w:szCs w:val="24"/>
          <w:lang w:eastAsia="tr-TR"/>
        </w:rPr>
        <w:t xml:space="preserve"> 0</w:t>
      </w:r>
    </w:p>
    <w:p w14:paraId="7B1D2928" w14:textId="77777777" w:rsidR="00EB2846" w:rsidRPr="00EB2846" w:rsidRDefault="00EB2846" w:rsidP="00EB2846">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proofErr w:type="spellStart"/>
      <w:r w:rsidRPr="00EB2846">
        <w:rPr>
          <w:rFonts w:ascii="Times New Roman" w:eastAsia="Times New Roman" w:hAnsi="Times New Roman" w:cs="Times New Roman"/>
          <w:sz w:val="24"/>
          <w:szCs w:val="24"/>
          <w:lang w:eastAsia="tr-TR"/>
        </w:rPr>
        <w:t>Özsermaye</w:t>
      </w:r>
      <w:proofErr w:type="spellEnd"/>
      <w:r w:rsidRPr="00EB2846">
        <w:rPr>
          <w:rFonts w:ascii="Times New Roman" w:eastAsia="Times New Roman" w:hAnsi="Times New Roman" w:cs="Times New Roman"/>
          <w:sz w:val="24"/>
          <w:szCs w:val="24"/>
          <w:lang w:eastAsia="tr-TR"/>
        </w:rPr>
        <w:t xml:space="preserve"> </w:t>
      </w:r>
      <w:proofErr w:type="gramStart"/>
      <w:r w:rsidRPr="00EB2846">
        <w:rPr>
          <w:rFonts w:ascii="Times New Roman" w:eastAsia="Times New Roman" w:hAnsi="Times New Roman" w:cs="Times New Roman"/>
          <w:sz w:val="24"/>
          <w:szCs w:val="24"/>
          <w:lang w:eastAsia="tr-TR"/>
        </w:rPr>
        <w:t>Büyümesi &gt;</w:t>
      </w:r>
      <w:proofErr w:type="gramEnd"/>
      <w:r w:rsidRPr="00EB2846">
        <w:rPr>
          <w:rFonts w:ascii="Times New Roman" w:eastAsia="Times New Roman" w:hAnsi="Times New Roman" w:cs="Times New Roman"/>
          <w:sz w:val="24"/>
          <w:szCs w:val="24"/>
          <w:lang w:eastAsia="tr-TR"/>
        </w:rPr>
        <w:t xml:space="preserve"> 0</w:t>
      </w:r>
    </w:p>
    <w:p w14:paraId="28C0E708" w14:textId="77777777" w:rsidR="00EB2846" w:rsidRPr="00EB2846" w:rsidRDefault="00EB2846" w:rsidP="00EB2846">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B2846">
        <w:rPr>
          <w:rFonts w:ascii="Times New Roman" w:eastAsia="Times New Roman" w:hAnsi="Times New Roman" w:cs="Times New Roman"/>
          <w:sz w:val="24"/>
          <w:szCs w:val="24"/>
          <w:lang w:eastAsia="tr-TR"/>
        </w:rPr>
        <w:t xml:space="preserve">Fiyat / Kazanç </w:t>
      </w:r>
      <w:proofErr w:type="gramStart"/>
      <w:r w:rsidRPr="00EB2846">
        <w:rPr>
          <w:rFonts w:ascii="Times New Roman" w:eastAsia="Times New Roman" w:hAnsi="Times New Roman" w:cs="Times New Roman"/>
          <w:sz w:val="24"/>
          <w:szCs w:val="24"/>
          <w:lang w:eastAsia="tr-TR"/>
        </w:rPr>
        <w:t>&lt; 10</w:t>
      </w:r>
      <w:proofErr w:type="gramEnd"/>
    </w:p>
    <w:p w14:paraId="0B6BEF5B" w14:textId="77777777" w:rsidR="00EB2846" w:rsidRPr="00EB2846" w:rsidRDefault="00EB2846" w:rsidP="00EB2846">
      <w:pPr>
        <w:numPr>
          <w:ilvl w:val="0"/>
          <w:numId w:val="1"/>
        </w:numPr>
        <w:spacing w:before="100" w:beforeAutospacing="1" w:after="100" w:afterAutospacing="1" w:line="240" w:lineRule="auto"/>
        <w:rPr>
          <w:rFonts w:ascii="Times New Roman" w:eastAsia="Times New Roman" w:hAnsi="Times New Roman" w:cs="Times New Roman"/>
          <w:sz w:val="24"/>
          <w:szCs w:val="24"/>
          <w:lang w:eastAsia="tr-TR"/>
        </w:rPr>
      </w:pPr>
      <w:r w:rsidRPr="00EB2846">
        <w:rPr>
          <w:rFonts w:ascii="Times New Roman" w:eastAsia="Times New Roman" w:hAnsi="Times New Roman" w:cs="Times New Roman"/>
          <w:sz w:val="24"/>
          <w:szCs w:val="24"/>
          <w:lang w:eastAsia="tr-TR"/>
        </w:rPr>
        <w:t xml:space="preserve">PD/Aktifler </w:t>
      </w:r>
      <w:proofErr w:type="gramStart"/>
      <w:r w:rsidRPr="00EB2846">
        <w:rPr>
          <w:rFonts w:ascii="Times New Roman" w:eastAsia="Times New Roman" w:hAnsi="Times New Roman" w:cs="Times New Roman"/>
          <w:sz w:val="24"/>
          <w:szCs w:val="24"/>
          <w:lang w:eastAsia="tr-TR"/>
        </w:rPr>
        <w:t>&lt; 2</w:t>
      </w:r>
      <w:proofErr w:type="gramEnd"/>
    </w:p>
    <w:p w14:paraId="717E900C" w14:textId="28F90029" w:rsidR="00EB2846" w:rsidRDefault="00EB2846">
      <w:r>
        <w:rPr>
          <w:noProof/>
        </w:rPr>
        <w:lastRenderedPageBreak/>
        <w:drawing>
          <wp:inline distT="0" distB="0" distL="0" distR="0" wp14:anchorId="1AF16E31" wp14:editId="5F181669">
            <wp:extent cx="5760720" cy="4489450"/>
            <wp:effectExtent l="0" t="0" r="0" b="635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60720" cy="4489450"/>
                    </a:xfrm>
                    <a:prstGeom prst="rect">
                      <a:avLst/>
                    </a:prstGeom>
                  </pic:spPr>
                </pic:pic>
              </a:graphicData>
            </a:graphic>
          </wp:inline>
        </w:drawing>
      </w:r>
      <w:r>
        <w:rPr>
          <w:noProof/>
        </w:rPr>
        <w:drawing>
          <wp:inline distT="0" distB="0" distL="0" distR="0" wp14:anchorId="7387ED33" wp14:editId="70540DD6">
            <wp:extent cx="5760720" cy="354393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60720" cy="3543935"/>
                    </a:xfrm>
                    <a:prstGeom prst="rect">
                      <a:avLst/>
                    </a:prstGeom>
                  </pic:spPr>
                </pic:pic>
              </a:graphicData>
            </a:graphic>
          </wp:inline>
        </w:drawing>
      </w:r>
    </w:p>
    <w:sectPr w:rsidR="00EB28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60B70"/>
    <w:multiLevelType w:val="multilevel"/>
    <w:tmpl w:val="0810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87D"/>
    <w:rsid w:val="0083076E"/>
    <w:rsid w:val="00E2587D"/>
    <w:rsid w:val="00EB28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3F303"/>
  <w15:chartTrackingRefBased/>
  <w15:docId w15:val="{94DE33AA-49FA-40D7-8351-6CB8EAF10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EB284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B28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3327">
      <w:bodyDiv w:val="1"/>
      <w:marLeft w:val="0"/>
      <w:marRight w:val="0"/>
      <w:marTop w:val="0"/>
      <w:marBottom w:val="0"/>
      <w:divBdr>
        <w:top w:val="none" w:sz="0" w:space="0" w:color="auto"/>
        <w:left w:val="none" w:sz="0" w:space="0" w:color="auto"/>
        <w:bottom w:val="none" w:sz="0" w:space="0" w:color="auto"/>
        <w:right w:val="none" w:sz="0" w:space="0" w:color="auto"/>
      </w:divBdr>
    </w:div>
    <w:div w:id="45864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Öztürk</dc:creator>
  <cp:keywords/>
  <dc:description/>
  <cp:lastModifiedBy>Ömer Faruk Öztürk</cp:lastModifiedBy>
  <cp:revision>3</cp:revision>
  <dcterms:created xsi:type="dcterms:W3CDTF">2025-03-04T11:23:00Z</dcterms:created>
  <dcterms:modified xsi:type="dcterms:W3CDTF">2025-03-04T11:25:00Z</dcterms:modified>
</cp:coreProperties>
</file>