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3F" w:rsidRPr="0095493F" w:rsidRDefault="0095493F" w:rsidP="0095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4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Aksigorta (AKGRT) tarafından aylık prim üretim verileri açıklandı. </w:t>
      </w:r>
      <w:r w:rsidRPr="009549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Buna göre, Şirket’in, </w:t>
      </w:r>
      <w:r w:rsidRPr="0095493F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Ocak-Haziran dönemindeki toplam brüt prim üretim rakamı 15.375.080.000 TL seviyesinde gerçekleşti. Haziran ayı rakamı ise 2.173.635.000 TL oldu</w:t>
      </w:r>
      <w:r w:rsidRPr="0095493F">
        <w:rPr>
          <w:rFonts w:ascii="Times New Roman" w:eastAsia="Times New Roman" w:hAnsi="Times New Roman" w:cs="Times New Roman"/>
          <w:sz w:val="24"/>
          <w:szCs w:val="24"/>
          <w:lang w:eastAsia="tr-TR"/>
        </w:rPr>
        <w:t>. Bir önceki aya göre değişim %-2 yıllık değişim ise %-12 seviyelerini işaret ederken, Ocak-Haziran 2025 dönemindeki toplam rakamın bir önceki yıla kıyasla değişimi ise %-12 düzeyinde olmuştur.</w:t>
      </w:r>
    </w:p>
    <w:p w:rsidR="0095493F" w:rsidRPr="0095493F" w:rsidRDefault="0095493F" w:rsidP="0095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493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Şirket’in açıkladığı veriyi </w:t>
      </w:r>
      <w:proofErr w:type="gramStart"/>
      <w:r w:rsidRPr="0095493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branş</w:t>
      </w:r>
      <w:proofErr w:type="gramEnd"/>
      <w:r w:rsidRPr="0095493F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bazlı incelediğimizde; 6 aylık dönemde geçen yılın aynı dönemine kıyasla, sağlık grubunda %41 büyüme görülürken, yangın ve doğal afetler grubunda %16 artış yaşanmıştır.</w:t>
      </w:r>
    </w:p>
    <w:p w:rsidR="0095493F" w:rsidRPr="0095493F" w:rsidRDefault="0095493F" w:rsidP="0095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54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Haziran ayı verisi ile tamamlanan 2Ç25 dönemi prim üretimi rakamında yıllık </w:t>
      </w:r>
      <w:proofErr w:type="gramStart"/>
      <w:r w:rsidRPr="00954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bazda</w:t>
      </w:r>
      <w:proofErr w:type="gramEnd"/>
      <w:r w:rsidRPr="0095493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%17 azalış gerçekleşmiştir. Beklentimizin, Şirket’in, 2025 yılında, prim üretimi yerine karlılık odaklı olması yönünde olduğunu hatırlatmak isteriz.</w:t>
      </w:r>
    </w:p>
    <w:p w:rsidR="00724C93" w:rsidRDefault="0095493F" w:rsidP="0097167A">
      <w:r>
        <w:rPr>
          <w:noProof/>
          <w:lang w:eastAsia="tr-TR"/>
        </w:rPr>
        <w:drawing>
          <wp:inline distT="0" distB="0" distL="0" distR="0">
            <wp:extent cx="5760720" cy="273812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221580037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3F" w:rsidRDefault="0095493F" w:rsidP="0097167A"/>
    <w:p w:rsidR="0095493F" w:rsidRPr="0097167A" w:rsidRDefault="0095493F" w:rsidP="0097167A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231013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221580039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493F" w:rsidRPr="0097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DF6"/>
    <w:multiLevelType w:val="multilevel"/>
    <w:tmpl w:val="591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E4EAA"/>
    <w:multiLevelType w:val="multilevel"/>
    <w:tmpl w:val="214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B2547B"/>
    <w:multiLevelType w:val="multilevel"/>
    <w:tmpl w:val="73B4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803A8"/>
    <w:multiLevelType w:val="multilevel"/>
    <w:tmpl w:val="036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ED"/>
    <w:rsid w:val="00724C93"/>
    <w:rsid w:val="008818ED"/>
    <w:rsid w:val="0095493F"/>
    <w:rsid w:val="0097167A"/>
    <w:rsid w:val="00A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420A"/>
    <w:rPr>
      <w:b/>
      <w:bCs/>
    </w:rPr>
  </w:style>
  <w:style w:type="character" w:styleId="Vurgu">
    <w:name w:val="Emphasis"/>
    <w:basedOn w:val="VarsaylanParagrafYazTipi"/>
    <w:uiPriority w:val="20"/>
    <w:qFormat/>
    <w:rsid w:val="0095493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420A"/>
    <w:rPr>
      <w:b/>
      <w:bCs/>
    </w:rPr>
  </w:style>
  <w:style w:type="character" w:styleId="Vurgu">
    <w:name w:val="Emphasis"/>
    <w:basedOn w:val="VarsaylanParagrafYazTipi"/>
    <w:uiPriority w:val="20"/>
    <w:qFormat/>
    <w:rsid w:val="0095493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7</cp:revision>
  <dcterms:created xsi:type="dcterms:W3CDTF">2025-06-19T09:56:00Z</dcterms:created>
  <dcterms:modified xsi:type="dcterms:W3CDTF">2025-07-11T06:49:00Z</dcterms:modified>
</cp:coreProperties>
</file>