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911E" w14:textId="77777777" w:rsidR="00A73B4F" w:rsidRPr="00A73B4F" w:rsidRDefault="00A73B4F" w:rsidP="00A73B4F">
      <w:pPr>
        <w:rPr>
          <w:b/>
          <w:bCs/>
        </w:rPr>
      </w:pPr>
      <w:r w:rsidRPr="00A73B4F">
        <w:rPr>
          <w:b/>
          <w:bCs/>
        </w:rPr>
        <w:t>EURUSD</w:t>
      </w:r>
    </w:p>
    <w:p w14:paraId="21EA0644" w14:textId="77777777" w:rsidR="00A73B4F" w:rsidRPr="00A73B4F" w:rsidRDefault="00A73B4F" w:rsidP="00A73B4F">
      <w:r w:rsidRPr="00A73B4F">
        <w:t>Dolar endeksi son günlerde hızla değer kaybetmeye devam ederken EURUSD paritesi geçtiğimiz gün yükseliş şiddetini bir üst seviyeye taşıdı. Yükselişler kritik 1.1918 direncini aştıktan sonra 1.2082 seviyesine kadar yükselerek son 4.5 yılın en yüksek seviyesini görmüş oldu.</w:t>
      </w:r>
      <w:r w:rsidRPr="00A73B4F">
        <w:br/>
      </w:r>
      <w:r w:rsidRPr="00A73B4F">
        <w:br/>
        <w:t>Günlük kapanışın 1.2037 seviyesinde gerçekleşmesi sonrasında bugün dolar lehine tepkiler paritede düzeltme hareketini gündeme getirdi. Fiyatlamalar 1.1915 seviyesine kadar gerilerken anlık olarak bu bölgeye yakın kalmaya devam ediyor.</w:t>
      </w:r>
      <w:r w:rsidRPr="00A73B4F">
        <w:br/>
      </w:r>
      <w:r w:rsidRPr="00A73B4F">
        <w:br/>
        <w:t>Dolar lehine tepkilerin devamında 1.1918 bölgesi bu kez destek oluşturabilir. Yukarı yönlü hareketlerde ise 1.2052 bölgesi üzerindeki günlük kapanışlarda 1.2268 bölgesine doğru yükselişler gündeme gelebilir.</w:t>
      </w:r>
      <w:r w:rsidRPr="00A73B4F">
        <w:br/>
      </w:r>
      <w:r w:rsidRPr="00A73B4F">
        <w:br/>
        <w:t xml:space="preserve">Ek olarak bu akşam 22:00de açıklanacak FED faiz kararı ve sonrasında FED Başkanı </w:t>
      </w:r>
      <w:proofErr w:type="spellStart"/>
      <w:r w:rsidRPr="00A73B4F">
        <w:t>Powell’ın</w:t>
      </w:r>
      <w:proofErr w:type="spellEnd"/>
      <w:r w:rsidRPr="00A73B4F">
        <w:t xml:space="preserve"> yapacağı açıklamalar ile paritede oynaklıklar artabilir.</w:t>
      </w:r>
      <w:r w:rsidRPr="00A73B4F">
        <w:br/>
      </w:r>
      <w:r w:rsidRPr="00A73B4F">
        <w:br/>
        <w:t>Destekler: 1.1918 – 1.1830 – 1.1707</w:t>
      </w:r>
      <w:r w:rsidRPr="00A73B4F">
        <w:br/>
        <w:t>Dirençler: 1.2052 – 1.2268 – 1.2350</w:t>
      </w:r>
    </w:p>
    <w:p w14:paraId="3AAB42DC" w14:textId="66DA66BB" w:rsidR="00CD20D4" w:rsidRPr="00DA54C1" w:rsidRDefault="00A73B4F" w:rsidP="00DA54C1">
      <w:r>
        <w:rPr>
          <w:noProof/>
        </w:rPr>
        <w:drawing>
          <wp:inline distT="0" distB="0" distL="0" distR="0" wp14:anchorId="1D3BCEE7" wp14:editId="561C52F9">
            <wp:extent cx="5760720" cy="3943985"/>
            <wp:effectExtent l="0" t="0" r="0" b="0"/>
            <wp:docPr id="44387560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943985"/>
                    </a:xfrm>
                    <a:prstGeom prst="rect">
                      <a:avLst/>
                    </a:prstGeom>
                    <a:noFill/>
                    <a:ln>
                      <a:noFill/>
                    </a:ln>
                  </pic:spPr>
                </pic:pic>
              </a:graphicData>
            </a:graphic>
          </wp:inline>
        </w:drawing>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1B2837"/>
    <w:rsid w:val="003005F7"/>
    <w:rsid w:val="003B7ABC"/>
    <w:rsid w:val="00447B11"/>
    <w:rsid w:val="004606E2"/>
    <w:rsid w:val="00A73B4F"/>
    <w:rsid w:val="00AF2E8C"/>
    <w:rsid w:val="00B64B2E"/>
    <w:rsid w:val="00B876B5"/>
    <w:rsid w:val="00BA263C"/>
    <w:rsid w:val="00C04EF7"/>
    <w:rsid w:val="00CD20D4"/>
    <w:rsid w:val="00D11216"/>
    <w:rsid w:val="00DA54C1"/>
    <w:rsid w:val="00F02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2026-01-28T15:47:00Z</dcterms:created>
  <dcterms:modified xsi:type="dcterms:W3CDTF">2026-01-28T15:47:00Z</dcterms:modified>
</cp:coreProperties>
</file>