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19E39" w14:textId="29613BA0" w:rsidR="00162ACD" w:rsidRPr="00162ACD" w:rsidRDefault="00162ACD" w:rsidP="00162ACD">
      <w:pPr>
        <w:rPr>
          <w:b/>
          <w:bCs/>
          <w:sz w:val="36"/>
          <w:szCs w:val="36"/>
        </w:rPr>
      </w:pPr>
      <w:r w:rsidRPr="00162ACD">
        <w:rPr>
          <w:b/>
          <w:bCs/>
          <w:sz w:val="36"/>
          <w:szCs w:val="36"/>
        </w:rPr>
        <w:t xml:space="preserve">EURUSD </w:t>
      </w:r>
      <w:r>
        <w:rPr>
          <w:b/>
          <w:bCs/>
          <w:sz w:val="36"/>
          <w:szCs w:val="36"/>
        </w:rPr>
        <w:t>T</w:t>
      </w:r>
      <w:r w:rsidRPr="00162ACD">
        <w:rPr>
          <w:b/>
          <w:bCs/>
          <w:sz w:val="36"/>
          <w:szCs w:val="36"/>
        </w:rPr>
        <w:t xml:space="preserve">eknik </w:t>
      </w:r>
      <w:r>
        <w:rPr>
          <w:b/>
          <w:bCs/>
          <w:sz w:val="36"/>
          <w:szCs w:val="36"/>
        </w:rPr>
        <w:t>A</w:t>
      </w:r>
      <w:r w:rsidRPr="00162ACD">
        <w:rPr>
          <w:b/>
          <w:bCs/>
          <w:sz w:val="36"/>
          <w:szCs w:val="36"/>
        </w:rPr>
        <w:t>nalizi (IKON Menkul)</w:t>
      </w:r>
    </w:p>
    <w:p w14:paraId="1E04A3F2" w14:textId="77777777" w:rsidR="00162ACD" w:rsidRPr="00162ACD" w:rsidRDefault="00162ACD" w:rsidP="00162ACD">
      <w:pPr>
        <w:rPr>
          <w:b/>
          <w:bCs/>
        </w:rPr>
      </w:pPr>
      <w:r w:rsidRPr="00162ACD">
        <w:rPr>
          <w:b/>
          <w:bCs/>
        </w:rPr>
        <w:t>EURUSD</w:t>
      </w:r>
    </w:p>
    <w:p w14:paraId="44A65FDC" w14:textId="1517FDBB" w:rsidR="00716061" w:rsidRDefault="00162ACD" w:rsidP="00995294">
      <w:pPr>
        <w:rPr>
          <w:noProof/>
        </w:rPr>
      </w:pPr>
      <w:r w:rsidRPr="00162ACD">
        <w:t>EURUSD paritesinde bu hafta genel olarak dolar lehine görünüm etkin kalmaya devam etti. Fiyatlamalar şu sıralar 1.1753 bölgesinde 55 günlük hareketli ortalamayı test ediyor.</w:t>
      </w:r>
      <w:r w:rsidRPr="00162ACD">
        <w:br/>
      </w:r>
      <w:r w:rsidRPr="00162ACD">
        <w:br/>
        <w:t>Bugün 16:30’da açıklanacak ABD PCE fiyat endeksi verileri EURUSD paritesinde ani fiyat değişimlerine yol açabilir.</w:t>
      </w:r>
      <w:r w:rsidRPr="00162ACD">
        <w:br/>
      </w:r>
      <w:r w:rsidRPr="00162ACD">
        <w:br/>
        <w:t>Dolar lehine tepkilerin devamında 1.1707 bölgesi destek oluşturabilir. Yükselişlerde ise 1.1830 bölgesi direnç olarak takip edilebilir.</w:t>
      </w:r>
      <w:r w:rsidRPr="00162ACD">
        <w:br/>
      </w:r>
      <w:r w:rsidRPr="00162ACD">
        <w:br/>
        <w:t>Destekler:  1.1707 – 1.1615 – 1.1541</w:t>
      </w:r>
      <w:r w:rsidRPr="00162ACD">
        <w:br/>
        <w:t>Dirençler:  1.1830 – 1.1918 – 1.2052</w:t>
      </w:r>
    </w:p>
    <w:p w14:paraId="0D38C51B" w14:textId="4CE66181" w:rsidR="00162ACD" w:rsidRPr="00DA54C1" w:rsidRDefault="00162ACD" w:rsidP="00995294">
      <w:r>
        <w:rPr>
          <w:noProof/>
        </w:rPr>
        <w:drawing>
          <wp:inline distT="0" distB="0" distL="0" distR="0" wp14:anchorId="7F041F85" wp14:editId="2C29C0A0">
            <wp:extent cx="5760720" cy="3487420"/>
            <wp:effectExtent l="0" t="0" r="0" b="0"/>
            <wp:docPr id="208554855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ACD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EE78" w14:textId="77777777" w:rsidR="0036262A" w:rsidRDefault="0036262A" w:rsidP="009F1520">
      <w:pPr>
        <w:spacing w:after="0" w:line="240" w:lineRule="auto"/>
      </w:pPr>
      <w:r>
        <w:separator/>
      </w:r>
    </w:p>
  </w:endnote>
  <w:endnote w:type="continuationSeparator" w:id="0">
    <w:p w14:paraId="2C946425" w14:textId="77777777" w:rsidR="0036262A" w:rsidRDefault="0036262A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98D2" w14:textId="77777777" w:rsidR="0036262A" w:rsidRDefault="0036262A" w:rsidP="009F1520">
      <w:pPr>
        <w:spacing w:after="0" w:line="240" w:lineRule="auto"/>
      </w:pPr>
      <w:r>
        <w:separator/>
      </w:r>
    </w:p>
  </w:footnote>
  <w:footnote w:type="continuationSeparator" w:id="0">
    <w:p w14:paraId="300BEBED" w14:textId="77777777" w:rsidR="0036262A" w:rsidRDefault="0036262A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9039D"/>
    <w:rsid w:val="000B0728"/>
    <w:rsid w:val="00162ACD"/>
    <w:rsid w:val="001B2837"/>
    <w:rsid w:val="001D214C"/>
    <w:rsid w:val="001F2E1E"/>
    <w:rsid w:val="002040A3"/>
    <w:rsid w:val="00227E97"/>
    <w:rsid w:val="002B6189"/>
    <w:rsid w:val="002C5ECC"/>
    <w:rsid w:val="003005F7"/>
    <w:rsid w:val="0030751E"/>
    <w:rsid w:val="0036262A"/>
    <w:rsid w:val="003A44C7"/>
    <w:rsid w:val="003B7ABC"/>
    <w:rsid w:val="004121BE"/>
    <w:rsid w:val="00447B11"/>
    <w:rsid w:val="004606E2"/>
    <w:rsid w:val="00523CD3"/>
    <w:rsid w:val="00623D09"/>
    <w:rsid w:val="00697EE6"/>
    <w:rsid w:val="006A3655"/>
    <w:rsid w:val="006F47D3"/>
    <w:rsid w:val="00716061"/>
    <w:rsid w:val="00800D8E"/>
    <w:rsid w:val="00802C04"/>
    <w:rsid w:val="00842025"/>
    <w:rsid w:val="008D4699"/>
    <w:rsid w:val="00995294"/>
    <w:rsid w:val="009F1520"/>
    <w:rsid w:val="00A57C8F"/>
    <w:rsid w:val="00A63EBD"/>
    <w:rsid w:val="00AB495E"/>
    <w:rsid w:val="00AF2E8C"/>
    <w:rsid w:val="00AF721F"/>
    <w:rsid w:val="00B258AD"/>
    <w:rsid w:val="00B876B5"/>
    <w:rsid w:val="00BA263C"/>
    <w:rsid w:val="00BD6B5D"/>
    <w:rsid w:val="00C04EF7"/>
    <w:rsid w:val="00CD20D4"/>
    <w:rsid w:val="00D11216"/>
    <w:rsid w:val="00DA54C1"/>
    <w:rsid w:val="00DA696D"/>
    <w:rsid w:val="00DB49E6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2026-02-20T06:44:00Z</dcterms:created>
  <dcterms:modified xsi:type="dcterms:W3CDTF">2026-02-20T06:44:00Z</dcterms:modified>
</cp:coreProperties>
</file>