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F845" w14:textId="77777777" w:rsidR="006B1623" w:rsidRPr="006B1623" w:rsidRDefault="006B1623" w:rsidP="006B1623">
      <w:pPr>
        <w:rPr>
          <w:b/>
          <w:bCs/>
          <w:sz w:val="36"/>
          <w:szCs w:val="36"/>
        </w:rPr>
      </w:pPr>
      <w:r w:rsidRPr="006B1623">
        <w:rPr>
          <w:b/>
          <w:bCs/>
          <w:sz w:val="36"/>
          <w:szCs w:val="36"/>
        </w:rPr>
        <w:t>Ons Altın Teknik Analizi (IKON Menkul)</w:t>
      </w:r>
    </w:p>
    <w:p w14:paraId="1F8C753B" w14:textId="77777777" w:rsidR="006B1623" w:rsidRPr="006B1623" w:rsidRDefault="006B1623" w:rsidP="006B1623">
      <w:pPr>
        <w:rPr>
          <w:b/>
          <w:bCs/>
        </w:rPr>
      </w:pPr>
      <w:r w:rsidRPr="006B1623">
        <w:rPr>
          <w:b/>
          <w:bCs/>
        </w:rPr>
        <w:t>ALTIN</w:t>
      </w:r>
    </w:p>
    <w:p w14:paraId="615D6138" w14:textId="77777777" w:rsidR="006B1623" w:rsidRPr="006B1623" w:rsidRDefault="006B1623" w:rsidP="006B1623">
      <w:r w:rsidRPr="006B1623">
        <w:t>Ons Altın günlük grafikte zirve denemesinden sonra gelen sert geri çekilme ve sonrasında 4940–5100 bandına sıkışan fiyat, kısa vadede trend içi konsolidasyon görüntüsünü öne çıkarıyor bu bölgede özellikle 5000 psikolojik eşiği etrafında kararsızlık var ve yukarı yönlü devam için 5100 (yakın direnç) üzerinde kapanışlarla 5290 ve devamında 5450 bandına doğru yeniden alan açılması gerekir.</w:t>
      </w:r>
    </w:p>
    <w:p w14:paraId="5667916F" w14:textId="77777777" w:rsidR="006B1623" w:rsidRPr="006B1623" w:rsidRDefault="006B1623" w:rsidP="006B1623">
      <w:r w:rsidRPr="006B1623">
        <w:t xml:space="preserve">Aşağıda ise ilk önemli denge seviyesi 4940 (50 </w:t>
      </w:r>
      <w:proofErr w:type="spellStart"/>
      <w:r w:rsidRPr="006B1623">
        <w:t>fib</w:t>
      </w:r>
      <w:proofErr w:type="spellEnd"/>
      <w:r w:rsidRPr="006B1623">
        <w:t xml:space="preserve">) ve bunun altındaki kalıcılıkta 4780 (61,8 </w:t>
      </w:r>
      <w:proofErr w:type="spellStart"/>
      <w:r w:rsidRPr="006B1623">
        <w:t>fib</w:t>
      </w:r>
      <w:proofErr w:type="spellEnd"/>
      <w:r w:rsidRPr="006B1623">
        <w:t xml:space="preserve">) ana destek olarak öne çıkıyor. Daha derin sarkmalarda 4550 bandı ikinci savunma hattı gibi çalışabilir. Momentum tarafında RSI 55 ile nötr-pozitif bölgede kalsa da </w:t>
      </w:r>
      <w:proofErr w:type="spellStart"/>
      <w:r w:rsidRPr="006B1623">
        <w:t>MACD’nin</w:t>
      </w:r>
      <w:proofErr w:type="spellEnd"/>
      <w:r w:rsidRPr="006B1623">
        <w:t xml:space="preserve"> zayıflaması (histogramın negatife dönmesi) yükseliş ivmesinin bir süre daha düzeltme modunda kalabileceğine işaret ediyor.</w:t>
      </w:r>
    </w:p>
    <w:p w14:paraId="5E434556" w14:textId="77777777" w:rsidR="006B1623" w:rsidRPr="006B1623" w:rsidRDefault="006B1623" w:rsidP="006B1623">
      <w:r w:rsidRPr="006B1623">
        <w:t xml:space="preserve">Makro tarafta bu tür sıkışmaların yakıtı genelde iki eksende geliyor bir yanda Fed patikasına dair beklentiler diğer yanda jeopolitik risk algısı ve güvenli liman talebi devreye giriyor son dönemde de tam olarak bu faiz-dolar baskısı </w:t>
      </w:r>
      <w:proofErr w:type="spellStart"/>
      <w:r w:rsidRPr="006B1623">
        <w:t>vs</w:t>
      </w:r>
      <w:proofErr w:type="spellEnd"/>
      <w:r w:rsidRPr="006B1623">
        <w:t xml:space="preserve"> güvenli liman talebi çekişmesi, fiyatı 5000 çevresinde daha teknik bir denge oyununa itmiş görünüyor.</w:t>
      </w:r>
      <w:r w:rsidRPr="006B1623">
        <w:br/>
      </w:r>
      <w:r w:rsidRPr="006B1623">
        <w:br/>
        <w:t>Destekler: 4940 – 4780 – 4550</w:t>
      </w:r>
      <w:r w:rsidRPr="006B1623">
        <w:br/>
        <w:t>Dirençler: 5000 – 5100 – 5290</w:t>
      </w:r>
    </w:p>
    <w:p w14:paraId="4F50664C" w14:textId="3C45EAA3" w:rsidR="009F1520" w:rsidRPr="00DA54C1" w:rsidRDefault="006B1623" w:rsidP="00995294">
      <w:r>
        <w:rPr>
          <w:noProof/>
        </w:rPr>
        <w:drawing>
          <wp:inline distT="0" distB="0" distL="0" distR="0" wp14:anchorId="509B62D5" wp14:editId="6DE25C0B">
            <wp:extent cx="5760720" cy="3513455"/>
            <wp:effectExtent l="0" t="0" r="0" b="0"/>
            <wp:docPr id="28768979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3B55" w14:textId="77777777" w:rsidR="005C78A4" w:rsidRDefault="005C78A4" w:rsidP="009F1520">
      <w:pPr>
        <w:spacing w:after="0" w:line="240" w:lineRule="auto"/>
      </w:pPr>
      <w:r>
        <w:separator/>
      </w:r>
    </w:p>
  </w:endnote>
  <w:endnote w:type="continuationSeparator" w:id="0">
    <w:p w14:paraId="322D2A06" w14:textId="77777777" w:rsidR="005C78A4" w:rsidRDefault="005C78A4"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2BDE" w14:textId="77777777" w:rsidR="005C78A4" w:rsidRDefault="005C78A4" w:rsidP="009F1520">
      <w:pPr>
        <w:spacing w:after="0" w:line="240" w:lineRule="auto"/>
      </w:pPr>
      <w:r>
        <w:separator/>
      </w:r>
    </w:p>
  </w:footnote>
  <w:footnote w:type="continuationSeparator" w:id="0">
    <w:p w14:paraId="46F310E9" w14:textId="77777777" w:rsidR="005C78A4" w:rsidRDefault="005C78A4"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1D214C"/>
    <w:rsid w:val="002040A3"/>
    <w:rsid w:val="0022115A"/>
    <w:rsid w:val="00227E97"/>
    <w:rsid w:val="002B6189"/>
    <w:rsid w:val="002C5ECC"/>
    <w:rsid w:val="003005F7"/>
    <w:rsid w:val="0030751E"/>
    <w:rsid w:val="003A44C7"/>
    <w:rsid w:val="003B7ABC"/>
    <w:rsid w:val="00447B11"/>
    <w:rsid w:val="004606E2"/>
    <w:rsid w:val="00523CD3"/>
    <w:rsid w:val="005C78A4"/>
    <w:rsid w:val="00623D09"/>
    <w:rsid w:val="006A3655"/>
    <w:rsid w:val="006B1623"/>
    <w:rsid w:val="006F47D3"/>
    <w:rsid w:val="00802C04"/>
    <w:rsid w:val="00842025"/>
    <w:rsid w:val="008D4699"/>
    <w:rsid w:val="00995294"/>
    <w:rsid w:val="009F1520"/>
    <w:rsid w:val="00A63EBD"/>
    <w:rsid w:val="00AB495E"/>
    <w:rsid w:val="00AF2E8C"/>
    <w:rsid w:val="00AF721F"/>
    <w:rsid w:val="00B258AD"/>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2026-02-13T15:03:00Z</dcterms:created>
  <dcterms:modified xsi:type="dcterms:W3CDTF">2026-02-13T15:03:00Z</dcterms:modified>
</cp:coreProperties>
</file>