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B803" w14:textId="77777777" w:rsidR="00FF7E81" w:rsidRPr="00FF7E81" w:rsidRDefault="00FF7E81" w:rsidP="00FF7E81">
      <w:pPr>
        <w:rPr>
          <w:b/>
          <w:bCs/>
          <w:sz w:val="36"/>
          <w:szCs w:val="36"/>
        </w:rPr>
      </w:pPr>
      <w:r w:rsidRPr="00FF7E81">
        <w:rPr>
          <w:b/>
          <w:bCs/>
          <w:sz w:val="36"/>
          <w:szCs w:val="36"/>
        </w:rPr>
        <w:t>Ons Altın Teknik Analizi (IKON Menkul)</w:t>
      </w:r>
    </w:p>
    <w:p w14:paraId="551A0D4D" w14:textId="77777777" w:rsidR="00FF7E81" w:rsidRPr="00FF7E81" w:rsidRDefault="00FF7E81" w:rsidP="00FF7E81">
      <w:pPr>
        <w:rPr>
          <w:b/>
          <w:bCs/>
        </w:rPr>
      </w:pPr>
      <w:r w:rsidRPr="00FF7E81">
        <w:rPr>
          <w:b/>
          <w:bCs/>
        </w:rPr>
        <w:t>ALTIN</w:t>
      </w:r>
    </w:p>
    <w:p w14:paraId="2B8A8CFD" w14:textId="77777777" w:rsidR="00FF7E81" w:rsidRPr="00FF7E81" w:rsidRDefault="00FF7E81" w:rsidP="00FF7E81">
      <w:r w:rsidRPr="00FF7E81">
        <w:t>Ons altın günlük grafikte 4.900–5.100 bandında konsolidasyon görüntüsü veriyor fiyat şu an 4.950 civarında ve 5.000 psikolojik eşiğinin hemen altında tutunuyor. Kısa vadeli ortalamalar 7 ve 20 günlük EMA yataya yakın seyrederken fiyatı taşıma eğiliminde.</w:t>
      </w:r>
    </w:p>
    <w:p w14:paraId="7D4F8CB7" w14:textId="77777777" w:rsidR="00FF7E81" w:rsidRDefault="00FF7E81" w:rsidP="00FF7E81">
      <w:r w:rsidRPr="00FF7E81">
        <w:t>Momentum tarafında RSI 53 ile nötr-pozitif bölgede olsa da MACD histogramının negatifte kalması yukarı denemelerin şimdilik sınırlı kalabileceğini anlatıyor. Bu görünümde 5.000 üzeri kapanış sağlanırsa 5.100 ve 5.290 dirençleri yeniden hedefe girebilir buna karşılık 4.940 (</w:t>
      </w:r>
      <w:proofErr w:type="spellStart"/>
      <w:r w:rsidRPr="00FF7E81">
        <w:t>Fib</w:t>
      </w:r>
      <w:proofErr w:type="spellEnd"/>
      <w:r w:rsidRPr="00FF7E81">
        <w:t xml:space="preserve"> 50) altına sarkma ve kalıcılıkta 4.782 (</w:t>
      </w:r>
      <w:proofErr w:type="spellStart"/>
      <w:r w:rsidRPr="00FF7E81">
        <w:t>Fib</w:t>
      </w:r>
      <w:proofErr w:type="spellEnd"/>
      <w:r w:rsidRPr="00FF7E81">
        <w:t xml:space="preserve"> 61,8) bölgesine doğru düzeltme riski artar.</w:t>
      </w:r>
      <w:r w:rsidRPr="00FF7E81">
        <w:br/>
      </w:r>
      <w:r w:rsidRPr="00FF7E81">
        <w:br/>
        <w:t>Destekler: 4940 – 4900 – 4780</w:t>
      </w:r>
      <w:r w:rsidRPr="00FF7E81">
        <w:br/>
        <w:t>Dirençler: 5000 – 5100 – 510</w:t>
      </w:r>
    </w:p>
    <w:p w14:paraId="4F50664C" w14:textId="123BCA82" w:rsidR="009F1520" w:rsidRPr="00DA54C1" w:rsidRDefault="00FF7E81" w:rsidP="00995294">
      <w:r>
        <w:rPr>
          <w:noProof/>
        </w:rPr>
        <w:drawing>
          <wp:inline distT="0" distB="0" distL="0" distR="0" wp14:anchorId="3AF87C51" wp14:editId="2021A58F">
            <wp:extent cx="5760720" cy="3513455"/>
            <wp:effectExtent l="0" t="0" r="0" b="0"/>
            <wp:docPr id="50926917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958F" w14:textId="77777777" w:rsidR="00BF21E9" w:rsidRDefault="00BF21E9" w:rsidP="009F1520">
      <w:pPr>
        <w:spacing w:after="0" w:line="240" w:lineRule="auto"/>
      </w:pPr>
      <w:r>
        <w:separator/>
      </w:r>
    </w:p>
  </w:endnote>
  <w:endnote w:type="continuationSeparator" w:id="0">
    <w:p w14:paraId="19E44175" w14:textId="77777777" w:rsidR="00BF21E9" w:rsidRDefault="00BF21E9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984E" w14:textId="77777777" w:rsidR="00BF21E9" w:rsidRDefault="00BF21E9" w:rsidP="009F1520">
      <w:pPr>
        <w:spacing w:after="0" w:line="240" w:lineRule="auto"/>
      </w:pPr>
      <w:r>
        <w:separator/>
      </w:r>
    </w:p>
  </w:footnote>
  <w:footnote w:type="continuationSeparator" w:id="0">
    <w:p w14:paraId="630F1872" w14:textId="77777777" w:rsidR="00BF21E9" w:rsidRDefault="00BF21E9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42025"/>
    <w:rsid w:val="008D4699"/>
    <w:rsid w:val="00995294"/>
    <w:rsid w:val="009F1520"/>
    <w:rsid w:val="00A008D4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BF21E9"/>
    <w:rsid w:val="00C04EF7"/>
    <w:rsid w:val="00CD20D4"/>
    <w:rsid w:val="00D11216"/>
    <w:rsid w:val="00DA54C1"/>
    <w:rsid w:val="00DA696D"/>
    <w:rsid w:val="00DB49E6"/>
    <w:rsid w:val="00F027D8"/>
    <w:rsid w:val="00F53B43"/>
    <w:rsid w:val="00FD646D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2026-02-18T14:17:00Z</dcterms:created>
  <dcterms:modified xsi:type="dcterms:W3CDTF">2026-02-18T14:17:00Z</dcterms:modified>
</cp:coreProperties>
</file>