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CA52" w14:textId="77777777" w:rsidR="003B5326" w:rsidRPr="003B5326" w:rsidRDefault="003B5326" w:rsidP="003B5326">
      <w:pPr>
        <w:rPr>
          <w:b/>
          <w:bCs/>
          <w:sz w:val="32"/>
          <w:szCs w:val="32"/>
        </w:rPr>
      </w:pPr>
      <w:r w:rsidRPr="003B5326">
        <w:rPr>
          <w:b/>
          <w:bCs/>
          <w:sz w:val="32"/>
          <w:szCs w:val="32"/>
        </w:rPr>
        <w:t>NASDAQ</w:t>
      </w:r>
    </w:p>
    <w:p w14:paraId="04D67A9E" w14:textId="77777777" w:rsidR="003B5326" w:rsidRPr="003B5326" w:rsidRDefault="003B5326" w:rsidP="003B5326">
      <w:proofErr w:type="spellStart"/>
      <w:r w:rsidRPr="003B5326">
        <w:t>Nasdaq</w:t>
      </w:r>
      <w:proofErr w:type="spellEnd"/>
      <w:r w:rsidRPr="003B5326">
        <w:t xml:space="preserve"> vadeli endeksine günlükte baktığımızda 2 gündür düşüş yaşadığını görüyoruz. Bu durumun altında yatan faktörlerden biri şirketlerin çeyreklik raporlarının açıklanması ve piyasanın beklenen iştahı gösterememesi olarak okunabilir.</w:t>
      </w:r>
    </w:p>
    <w:p w14:paraId="332AB62C" w14:textId="77777777" w:rsidR="003B5326" w:rsidRPr="003B5326" w:rsidRDefault="003B5326" w:rsidP="003B5326">
      <w:r w:rsidRPr="003B5326">
        <w:t xml:space="preserve">Son 2 günde yaklaşık </w:t>
      </w:r>
      <w:proofErr w:type="gramStart"/>
      <w:r w:rsidRPr="003B5326">
        <w:t>%1.60</w:t>
      </w:r>
      <w:proofErr w:type="gramEnd"/>
      <w:r w:rsidRPr="003B5326">
        <w:t xml:space="preserve"> düşen endeks 25840 seviyesinden destek bulmaya çalışıyor. MACD tarafında yatay bir seyir görülürken momentum tarafı da nispeten stabil bir görünümde. Ancak RSI son geri çekilmelerle birlikte 51 seviyelerine geri çekildi ve aşırı alım bölgesinden uzaklaştı.</w:t>
      </w:r>
    </w:p>
    <w:p w14:paraId="089B875C" w14:textId="77777777" w:rsidR="003B5326" w:rsidRDefault="003B5326" w:rsidP="003B5326">
      <w:r w:rsidRPr="003B5326">
        <w:t>Gündüz senasına endeks tekrar güç kazanmaya başlarsa 26084 seviyesi ilk takip edilecek direnç bölgesi. Aksi durumda düzeltmenin 25570’lere kadar geri çekilmesi ihtimalide masada kalmaya devam ediyor.</w:t>
      </w:r>
      <w:r w:rsidRPr="003B5326">
        <w:br/>
      </w:r>
      <w:r w:rsidRPr="003B5326">
        <w:br/>
        <w:t>Destekler: 25840 – 25570 – 25250</w:t>
      </w:r>
      <w:r w:rsidRPr="003B5326">
        <w:br/>
        <w:t>Dirençler: 26084 – 26400 – 26600</w:t>
      </w:r>
    </w:p>
    <w:p w14:paraId="41DC14B0" w14:textId="07D51114" w:rsidR="003B5326" w:rsidRPr="003B5326" w:rsidRDefault="003B5326" w:rsidP="003B5326">
      <w:r>
        <w:rPr>
          <w:noProof/>
        </w:rPr>
        <w:drawing>
          <wp:inline distT="0" distB="0" distL="0" distR="0" wp14:anchorId="697BEE4B" wp14:editId="3415D3C4">
            <wp:extent cx="5760720" cy="3545205"/>
            <wp:effectExtent l="0" t="0" r="0" b="0"/>
            <wp:docPr id="72201816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545205"/>
                    </a:xfrm>
                    <a:prstGeom prst="rect">
                      <a:avLst/>
                    </a:prstGeom>
                    <a:noFill/>
                    <a:ln>
                      <a:noFill/>
                    </a:ln>
                  </pic:spPr>
                </pic:pic>
              </a:graphicData>
            </a:graphic>
          </wp:inline>
        </w:drawing>
      </w:r>
    </w:p>
    <w:p w14:paraId="728DD579" w14:textId="552F49D4" w:rsidR="00AD1CCE" w:rsidRPr="003B5326" w:rsidRDefault="00AD1CCE" w:rsidP="00AD1CCE">
      <w:pPr>
        <w:rPr>
          <w:b/>
          <w:bCs/>
          <w:sz w:val="32"/>
          <w:szCs w:val="32"/>
        </w:rPr>
      </w:pPr>
    </w:p>
    <w:sectPr w:rsidR="00AD1CCE" w:rsidRPr="003B5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5AE1"/>
    <w:rsid w:val="001B2837"/>
    <w:rsid w:val="00256DCF"/>
    <w:rsid w:val="002B6189"/>
    <w:rsid w:val="003005F7"/>
    <w:rsid w:val="003B5326"/>
    <w:rsid w:val="003B7ABC"/>
    <w:rsid w:val="00447B11"/>
    <w:rsid w:val="004606E2"/>
    <w:rsid w:val="00802C04"/>
    <w:rsid w:val="00A63EBD"/>
    <w:rsid w:val="00AB495E"/>
    <w:rsid w:val="00AD1CCE"/>
    <w:rsid w:val="00AF2E8C"/>
    <w:rsid w:val="00B876B5"/>
    <w:rsid w:val="00BA263C"/>
    <w:rsid w:val="00BD6B5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2026-01-30T06:11:00Z</dcterms:created>
  <dcterms:modified xsi:type="dcterms:W3CDTF">2026-01-30T06:11:00Z</dcterms:modified>
</cp:coreProperties>
</file>