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A4" w:rsidRPr="000335A4" w:rsidRDefault="000335A4" w:rsidP="000335A4">
      <w:pPr>
        <w:spacing w:before="100" w:beforeAutospacing="1" w:after="100" w:afterAutospacing="1" w:line="240" w:lineRule="auto"/>
        <w:outlineLvl w:val="0"/>
        <w:rPr>
          <w:rStyle w:val="Gl"/>
          <w:rFonts w:ascii="Times New Roman" w:eastAsia="Times New Roman" w:hAnsi="Times New Roman" w:cs="Times New Roman"/>
          <w:kern w:val="36"/>
          <w:sz w:val="48"/>
          <w:szCs w:val="48"/>
          <w:lang w:eastAsia="tr-TR"/>
        </w:rPr>
      </w:pPr>
      <w:r w:rsidRPr="00033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ANALİZ- Dolar/TL Teknik Analizi (QNB </w:t>
      </w:r>
      <w:proofErr w:type="spellStart"/>
      <w:r w:rsidRPr="00033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Invest</w:t>
      </w:r>
      <w:proofErr w:type="spellEnd"/>
      <w:r w:rsidRPr="00033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) </w:t>
      </w:r>
    </w:p>
    <w:p w:rsidR="000335A4" w:rsidRDefault="000335A4" w:rsidP="000335A4">
      <w:pPr>
        <w:pStyle w:val="NormalWeb"/>
      </w:pPr>
      <w:r>
        <w:rPr>
          <w:rStyle w:val="Gl"/>
        </w:rPr>
        <w:t>Dolar endeksi geri çekilirken, kur 43,40’ın üzerinde</w:t>
      </w:r>
    </w:p>
    <w:p w:rsidR="000335A4" w:rsidRDefault="000335A4" w:rsidP="000335A4">
      <w:pPr>
        <w:pStyle w:val="NormalWeb"/>
      </w:pPr>
      <w:r>
        <w:t>Dolar endeksinin geri çekilmesi bazı gelişmekte olan ülke para birimlerine olumlu yansıdı. Dolar kuruna baktığımızda; 43,40 seviyesinin de üzerine yönelmiş durumda. Dolar kuru direnç seviyelerini destek haline getirirken, güç toplama eğilimi gerçekleştiriyor. </w:t>
      </w:r>
    </w:p>
    <w:p w:rsidR="000335A4" w:rsidRDefault="000335A4" w:rsidP="000335A4">
      <w:pPr>
        <w:pStyle w:val="NormalWeb"/>
      </w:pPr>
      <w:r>
        <w:t>43,50 ve 43,60 direnç seviyeleri olarak öne çıkıyor. 43,40’ın altında 43,30 ilk planda destek konumunda iken, bu seviyenin üzerinde kısa vadeli yön yukarı görünüyor.</w:t>
      </w:r>
    </w:p>
    <w:p w:rsidR="000335A4" w:rsidRDefault="000335A4" w:rsidP="000335A4">
      <w:pPr>
        <w:pStyle w:val="NormalWeb"/>
      </w:pPr>
      <w:r>
        <w:t>Destek: 43.40-43.30</w:t>
      </w:r>
      <w:bookmarkStart w:id="0" w:name="_GoBack"/>
      <w:bookmarkEnd w:id="0"/>
      <w:r>
        <w:br/>
        <w:t>Direnç: 43.50-43.60</w:t>
      </w:r>
    </w:p>
    <w:p w:rsidR="00CF19C1" w:rsidRDefault="00CF19C1"/>
    <w:sectPr w:rsidR="00CF1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C1"/>
    <w:rsid w:val="000335A4"/>
    <w:rsid w:val="005435C1"/>
    <w:rsid w:val="00C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33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35A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0335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33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35A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0335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2</cp:revision>
  <dcterms:created xsi:type="dcterms:W3CDTF">2026-01-29T12:45:00Z</dcterms:created>
  <dcterms:modified xsi:type="dcterms:W3CDTF">2026-01-29T12:45:00Z</dcterms:modified>
</cp:coreProperties>
</file>