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E5A0" w14:textId="77777777" w:rsidR="00507206" w:rsidRPr="00507206" w:rsidRDefault="00507206" w:rsidP="00507206">
      <w:pPr>
        <w:rPr>
          <w:b/>
          <w:bCs/>
          <w:sz w:val="36"/>
          <w:szCs w:val="36"/>
        </w:rPr>
      </w:pPr>
      <w:r w:rsidRPr="00507206">
        <w:rPr>
          <w:b/>
          <w:bCs/>
          <w:sz w:val="36"/>
          <w:szCs w:val="36"/>
        </w:rPr>
        <w:t xml:space="preserve">Ons Altın Teknik Analizi (QNB </w:t>
      </w:r>
      <w:proofErr w:type="spellStart"/>
      <w:r w:rsidRPr="00507206">
        <w:rPr>
          <w:b/>
          <w:bCs/>
          <w:sz w:val="36"/>
          <w:szCs w:val="36"/>
        </w:rPr>
        <w:t>Invest</w:t>
      </w:r>
      <w:proofErr w:type="spellEnd"/>
      <w:r w:rsidRPr="00507206">
        <w:rPr>
          <w:b/>
          <w:bCs/>
          <w:sz w:val="36"/>
          <w:szCs w:val="36"/>
        </w:rPr>
        <w:t>)</w:t>
      </w:r>
    </w:p>
    <w:p w14:paraId="2DF326D9" w14:textId="77777777" w:rsidR="00507206" w:rsidRPr="00507206" w:rsidRDefault="00507206" w:rsidP="00507206">
      <w:pPr>
        <w:rPr>
          <w:b/>
          <w:bCs/>
        </w:rPr>
      </w:pPr>
      <w:r w:rsidRPr="00507206">
        <w:rPr>
          <w:b/>
          <w:bCs/>
        </w:rPr>
        <w:t>Yeniden yön yukarı</w:t>
      </w:r>
    </w:p>
    <w:p w14:paraId="5BBA0DF2" w14:textId="77777777" w:rsidR="00507206" w:rsidRPr="00507206" w:rsidRDefault="00507206" w:rsidP="00507206">
      <w:r w:rsidRPr="00507206">
        <w:t>Rekor tazeleme eğiliminden sonra sert geri çekilen değerli metal fiyatları, yeniden toparlanma gösteriyor. ABD Başkanı Trump’ın son dönemde İran için askeri seçeneğe ilişkin açıklamaları ile son dönemde jeopolitik endişeler yükselirken, ABD’nin yeni gümrük vergisi söylemleri küresel risklerin artmasına neden oldu.</w:t>
      </w:r>
    </w:p>
    <w:p w14:paraId="0BB5DFD3" w14:textId="77777777" w:rsidR="00507206" w:rsidRPr="00507206" w:rsidRDefault="00507206" w:rsidP="00507206">
      <w:r w:rsidRPr="00507206">
        <w:t xml:space="preserve">Buna paralel ons altın geçtiğimiz yılın </w:t>
      </w:r>
      <w:proofErr w:type="gramStart"/>
      <w:r w:rsidRPr="00507206">
        <w:t>Ocak</w:t>
      </w:r>
      <w:proofErr w:type="gramEnd"/>
      <w:r w:rsidRPr="00507206">
        <w:t xml:space="preserve"> ayından bu yana oluşan uzun vadeli yükselen kanalının üzerine yönelerek, yükselişini bir sonraki aşamaya taşımış oldu. Ons altın güvenli liman algılamaları ile 5600 dolara kadar yükseliş gösterdi. Aynı zamanda geçen aylarda mevcut olan üçgen sıkışma hareketinin hedefi kadar yükseliş gerçekleştirdi. </w:t>
      </w:r>
    </w:p>
    <w:p w14:paraId="5B584C23" w14:textId="77777777" w:rsidR="00507206" w:rsidRPr="00507206" w:rsidRDefault="00507206" w:rsidP="00507206">
      <w:r w:rsidRPr="00507206">
        <w:t>Yaşanan yükseliş sonrasında ons altında düzeltme hareketi ile karşı karşıya kalırken, 5600 dolar civarından hareketle 4400 dolar seviyesini test etti. Ons altında 4400 dolar desteğinde kısa vadeli dip oluşumundan bahsedebiliriz. </w:t>
      </w:r>
    </w:p>
    <w:p w14:paraId="656DB42D" w14:textId="77777777" w:rsidR="00507206" w:rsidRPr="00507206" w:rsidRDefault="00507206" w:rsidP="00507206">
      <w:r w:rsidRPr="00507206">
        <w:t>4900 doların üzerinde ise kısa vadeli görünümün yeniden güçlendiğini ve kısa vadeli yükselen trendin başladığını belirtelim. 5000 doların üzerinde 5200 ve 5400 dolar dirençlerine doğru yönelim görebiliriz.</w:t>
      </w:r>
    </w:p>
    <w:p w14:paraId="3AAB42DC" w14:textId="6C67871C" w:rsidR="00CD20D4" w:rsidRPr="00DA54C1" w:rsidRDefault="00507206" w:rsidP="00507206">
      <w:r w:rsidRPr="00507206">
        <w:t>Destek: 5000-4900</w:t>
      </w:r>
      <w:r w:rsidRPr="00507206">
        <w:br/>
        <w:t>Direnç: 5200-5400</w:t>
      </w:r>
    </w:p>
    <w:sectPr w:rsidR="00CD20D4"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B0728"/>
    <w:rsid w:val="0012735F"/>
    <w:rsid w:val="001B2837"/>
    <w:rsid w:val="002040A3"/>
    <w:rsid w:val="002B6189"/>
    <w:rsid w:val="002C5ECC"/>
    <w:rsid w:val="003005F7"/>
    <w:rsid w:val="0030751E"/>
    <w:rsid w:val="003A44C7"/>
    <w:rsid w:val="003B6EBA"/>
    <w:rsid w:val="003B7ABC"/>
    <w:rsid w:val="00420336"/>
    <w:rsid w:val="00447B11"/>
    <w:rsid w:val="004606E2"/>
    <w:rsid w:val="00507206"/>
    <w:rsid w:val="00623D09"/>
    <w:rsid w:val="00802C04"/>
    <w:rsid w:val="00842025"/>
    <w:rsid w:val="008D4699"/>
    <w:rsid w:val="00A63EBD"/>
    <w:rsid w:val="00AB495E"/>
    <w:rsid w:val="00AF2E8C"/>
    <w:rsid w:val="00B876B5"/>
    <w:rsid w:val="00BA263C"/>
    <w:rsid w:val="00BD6B5D"/>
    <w:rsid w:val="00C04EF7"/>
    <w:rsid w:val="00CD20D4"/>
    <w:rsid w:val="00D11216"/>
    <w:rsid w:val="00DA54C1"/>
    <w:rsid w:val="00ED5577"/>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2026-02-04T09:27:00Z</dcterms:created>
  <dcterms:modified xsi:type="dcterms:W3CDTF">2026-02-04T09:27:00Z</dcterms:modified>
</cp:coreProperties>
</file>